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9E8" w:rsidRPr="008679E8" w:rsidRDefault="008679E8" w:rsidP="008679E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679E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679E8" w:rsidRDefault="008679E8" w:rsidP="00F66033">
      <w:pPr>
        <w:pStyle w:val="Nadpis1"/>
        <w:rPr>
          <w:rFonts w:ascii="Tahoma" w:hAnsi="Tahoma" w:cs="Tahoma"/>
          <w:sz w:val="24"/>
          <w:szCs w:val="24"/>
        </w:rPr>
      </w:pPr>
    </w:p>
    <w:p w:rsidR="00F66033" w:rsidRDefault="00BA6BF2" w:rsidP="00F6603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F66033">
        <w:rPr>
          <w:rFonts w:ascii="Tahoma" w:hAnsi="Tahoma" w:cs="Tahoma"/>
          <w:sz w:val="24"/>
          <w:szCs w:val="24"/>
        </w:rPr>
        <w:t>/</w:t>
      </w:r>
      <w:r w:rsidR="00F638FD">
        <w:rPr>
          <w:rFonts w:ascii="Tahoma" w:hAnsi="Tahoma" w:cs="Tahoma"/>
          <w:sz w:val="24"/>
          <w:szCs w:val="24"/>
        </w:rPr>
        <w:t>3</w:t>
      </w:r>
      <w:r w:rsidR="00F66033">
        <w:rPr>
          <w:rFonts w:ascii="Tahoma" w:hAnsi="Tahoma" w:cs="Tahoma"/>
          <w:sz w:val="24"/>
          <w:szCs w:val="24"/>
        </w:rPr>
        <w:t xml:space="preserve">  obor sociální</w:t>
      </w:r>
    </w:p>
    <w:p w:rsidR="00F66033" w:rsidRDefault="00F66033" w:rsidP="00F66033"/>
    <w:p w:rsidR="00F66033" w:rsidRDefault="00F66033" w:rsidP="00F66033"/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66033" w:rsidRDefault="00F66033" w:rsidP="00F6603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66033" w:rsidRDefault="00F66033" w:rsidP="00F6603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4C1E45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4C1E45" w:rsidRDefault="004C1E45" w:rsidP="004C1E4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</w:p>
    <w:p w:rsidR="004C1E45" w:rsidRPr="004C1E45" w:rsidRDefault="004C1E45" w:rsidP="004C1E4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F66033" w:rsidRPr="0042773B" w:rsidRDefault="00F66033" w:rsidP="00F66033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r w:rsidR="004C1E45">
        <w:rPr>
          <w:rFonts w:ascii="Tahoma" w:hAnsi="Tahoma" w:cs="Tahoma"/>
          <w:sz w:val="20"/>
          <w:szCs w:val="20"/>
        </w:rPr>
        <w:t>22</w:t>
      </w:r>
      <w:r w:rsidRPr="004004AF">
        <w:rPr>
          <w:rFonts w:ascii="Tahoma" w:hAnsi="Tahoma" w:cs="Tahoma"/>
          <w:sz w:val="20"/>
          <w:szCs w:val="20"/>
        </w:rPr>
        <w:t>.</w:t>
      </w:r>
      <w:r w:rsidR="005E5E86">
        <w:rPr>
          <w:rFonts w:ascii="Tahoma" w:hAnsi="Tahoma" w:cs="Tahoma"/>
          <w:sz w:val="20"/>
          <w:szCs w:val="20"/>
        </w:rPr>
        <w:t xml:space="preserve"> </w:t>
      </w:r>
      <w:r w:rsidR="004C1E45">
        <w:rPr>
          <w:rFonts w:ascii="Tahoma" w:hAnsi="Tahoma" w:cs="Tahoma"/>
          <w:sz w:val="20"/>
          <w:szCs w:val="20"/>
        </w:rPr>
        <w:t>září</w:t>
      </w:r>
      <w:r w:rsidR="005E5E86">
        <w:rPr>
          <w:rFonts w:ascii="Tahoma" w:hAnsi="Tahoma" w:cs="Tahoma"/>
          <w:sz w:val="20"/>
          <w:szCs w:val="20"/>
        </w:rPr>
        <w:t xml:space="preserve"> </w:t>
      </w:r>
      <w:r w:rsidRPr="004004AF">
        <w:rPr>
          <w:rFonts w:ascii="Tahoma" w:hAnsi="Tahoma" w:cs="Tahoma"/>
          <w:sz w:val="20"/>
          <w:szCs w:val="20"/>
        </w:rPr>
        <w:t>202</w:t>
      </w:r>
      <w:r w:rsidR="004C1E45">
        <w:rPr>
          <w:rFonts w:ascii="Tahoma" w:hAnsi="Tahoma" w:cs="Tahoma"/>
          <w:sz w:val="20"/>
          <w:szCs w:val="20"/>
        </w:rPr>
        <w:t>1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Mgr. </w:t>
      </w:r>
      <w:r w:rsidR="004C1E45">
        <w:rPr>
          <w:rFonts w:ascii="Tahoma" w:hAnsi="Tahoma" w:cs="Tahoma"/>
          <w:sz w:val="20"/>
          <w:szCs w:val="20"/>
        </w:rPr>
        <w:t xml:space="preserve">Marie </w:t>
      </w:r>
      <w:proofErr w:type="spellStart"/>
      <w:r w:rsidR="004C1E45">
        <w:rPr>
          <w:rFonts w:ascii="Tahoma" w:hAnsi="Tahoma" w:cs="Tahoma"/>
          <w:sz w:val="20"/>
          <w:szCs w:val="20"/>
        </w:rPr>
        <w:t>Žiláková</w:t>
      </w:r>
      <w:proofErr w:type="spellEnd"/>
    </w:p>
    <w:p w:rsidR="00F66033" w:rsidRPr="004004AF" w:rsidRDefault="004C1E45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  <w:sectPr w:rsidR="00F66033">
          <w:pgSz w:w="11906" w:h="16838"/>
          <w:pgMar w:top="1417" w:right="1417" w:bottom="1417" w:left="1417" w:header="708" w:footer="708" w:gutter="0"/>
          <w:cols w:space="708"/>
        </w:sectPr>
      </w:pPr>
    </w:p>
    <w:p w:rsidR="009C46A8" w:rsidRPr="00D53DF9" w:rsidRDefault="009C46A8" w:rsidP="009C46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 w:rsidRPr="00D53DF9">
        <w:rPr>
          <w:rFonts w:ascii="Tahoma" w:hAnsi="Tahoma" w:cs="Tahoma"/>
          <w:b/>
          <w:iCs/>
        </w:rPr>
        <w:lastRenderedPageBreak/>
        <w:t>1)</w:t>
      </w:r>
      <w:r>
        <w:rPr>
          <w:rFonts w:ascii="Tahoma" w:hAnsi="Tahoma" w:cs="Tahoma"/>
          <w:b/>
          <w:iCs/>
        </w:rPr>
        <w:t>Zápis z jednání komise pro sociální věci a zdravotnictví</w:t>
      </w:r>
    </w:p>
    <w:p w:rsidR="009C46A8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C46A8" w:rsidRPr="00226935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předložený zápis ze 3. jednání komise pro sociální věcí a zdravotnictví ze dne </w:t>
      </w:r>
      <w:proofErr w:type="gramStart"/>
      <w:r>
        <w:rPr>
          <w:rFonts w:ascii="Tahoma" w:hAnsi="Tahoma" w:cs="Tahoma"/>
          <w:iCs/>
          <w:sz w:val="20"/>
          <w:szCs w:val="20"/>
        </w:rPr>
        <w:t>2.9.2021</w:t>
      </w:r>
      <w:proofErr w:type="gramEnd"/>
    </w:p>
    <w:p w:rsidR="009C46A8" w:rsidRP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 </w:t>
      </w:r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F66033" w:rsidRPr="00D53DF9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iCs/>
        </w:rPr>
        <w:t>2</w:t>
      </w:r>
      <w:r w:rsidR="00F66033" w:rsidRPr="00D53DF9">
        <w:rPr>
          <w:rFonts w:ascii="Tahoma" w:hAnsi="Tahoma" w:cs="Tahoma"/>
          <w:b/>
          <w:iCs/>
        </w:rPr>
        <w:t xml:space="preserve">)Přidělení bytu v domě s pečovatelskou službou – </w:t>
      </w:r>
      <w:r>
        <w:rPr>
          <w:rFonts w:ascii="Tahoma" w:hAnsi="Tahoma" w:cs="Tahoma"/>
          <w:b/>
          <w:iCs/>
        </w:rPr>
        <w:t>Josef Salfický</w:t>
      </w:r>
    </w:p>
    <w:p w:rsidR="00F66033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EB66C8" w:rsidRPr="00FB37DB" w:rsidRDefault="00EB66C8" w:rsidP="00EB66C8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s přidělením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33</w:t>
      </w:r>
      <w:r w:rsidRPr="00FB37DB">
        <w:rPr>
          <w:rFonts w:ascii="Tahoma" w:hAnsi="Tahoma" w:cs="Tahoma"/>
          <w:sz w:val="20"/>
          <w:szCs w:val="20"/>
        </w:rPr>
        <w:t>,0</w:t>
      </w:r>
      <w:r>
        <w:rPr>
          <w:rFonts w:ascii="Tahoma" w:hAnsi="Tahoma" w:cs="Tahoma"/>
          <w:sz w:val="20"/>
          <w:szCs w:val="20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8679E8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31,22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ce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přičteno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275</w:t>
      </w:r>
      <w:r w:rsidRPr="00FB37DB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 </w:t>
      </w:r>
      <w:proofErr w:type="gramStart"/>
      <w:r w:rsidRPr="00FB37DB">
        <w:rPr>
          <w:rFonts w:ascii="Tahoma" w:hAnsi="Tahoma" w:cs="Tahoma"/>
          <w:sz w:val="20"/>
          <w:szCs w:val="20"/>
        </w:rPr>
        <w:t>č.p.</w:t>
      </w:r>
      <w:proofErr w:type="gramEnd"/>
      <w:r w:rsidRPr="00FB37DB">
        <w:rPr>
          <w:rFonts w:ascii="Tahoma" w:hAnsi="Tahoma" w:cs="Tahoma"/>
          <w:sz w:val="20"/>
          <w:szCs w:val="20"/>
        </w:rPr>
        <w:t xml:space="preserve"> 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836</w:t>
      </w:r>
      <w:r w:rsidRPr="00FB37DB">
        <w:rPr>
          <w:rFonts w:ascii="Tahoma" w:hAnsi="Tahoma" w:cs="Tahoma"/>
          <w:sz w:val="20"/>
          <w:szCs w:val="20"/>
        </w:rPr>
        <w:t>,- Kč.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Pr="000D4875" w:rsidRDefault="00F66033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2</w:t>
      </w:r>
      <w:r w:rsidRPr="00D53DF9">
        <w:rPr>
          <w:rFonts w:ascii="Tahoma" w:hAnsi="Tahoma" w:cs="Tahoma"/>
          <w:b/>
          <w:iCs/>
        </w:rPr>
        <w:t xml:space="preserve">)Přidělení bytu v domě s pečovatelskou službou </w:t>
      </w:r>
    </w:p>
    <w:p w:rsidR="00F66033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EB66C8" w:rsidRPr="00226935" w:rsidRDefault="00EB66C8" w:rsidP="00EB66C8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s přidělením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38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69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8679E8">
        <w:rPr>
          <w:rFonts w:ascii="Tahoma" w:hAnsi="Tahoma" w:cs="Tahoma"/>
          <w:sz w:val="20"/>
          <w:szCs w:val="20"/>
        </w:rPr>
        <w:t xml:space="preserve">XX </w:t>
      </w:r>
      <w:r w:rsidRPr="00FB37DB">
        <w:rPr>
          <w:rFonts w:ascii="Tahoma" w:hAnsi="Tahoma" w:cs="Tahoma"/>
          <w:sz w:val="20"/>
          <w:szCs w:val="20"/>
        </w:rPr>
        <w:t xml:space="preserve">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50,-Kč/m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+inflace, tj. 53,04</w:t>
      </w:r>
      <w:r w:rsidRPr="00226935">
        <w:rPr>
          <w:rFonts w:ascii="Tahoma" w:hAnsi="Tahoma" w:cs="Tahoma"/>
          <w:sz w:val="20"/>
          <w:szCs w:val="20"/>
        </w:rPr>
        <w:t xml:space="preserve">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, </w:t>
      </w:r>
      <w:r w:rsidRPr="00226935">
        <w:rPr>
          <w:rFonts w:ascii="Tahoma" w:hAnsi="Tahoma" w:cs="Tahoma"/>
          <w:sz w:val="20"/>
          <w:szCs w:val="20"/>
        </w:rPr>
        <w:t xml:space="preserve">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29,59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>
        <w:rPr>
          <w:rFonts w:ascii="Tahoma" w:hAnsi="Tahoma" w:cs="Tahoma"/>
          <w:sz w:val="20"/>
          <w:szCs w:val="20"/>
        </w:rPr>
        <w:t>276</w:t>
      </w:r>
      <w:r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 č. p. </w:t>
      </w:r>
      <w:r w:rsidR="008679E8">
        <w:rPr>
          <w:rFonts w:ascii="Tahoma" w:hAnsi="Tahoma" w:cs="Tahoma"/>
          <w:sz w:val="20"/>
          <w:szCs w:val="20"/>
        </w:rPr>
        <w:t>u</w:t>
      </w:r>
      <w:r w:rsidRPr="00226935">
        <w:rPr>
          <w:rFonts w:ascii="Tahoma" w:hAnsi="Tahoma" w:cs="Tahoma"/>
          <w:sz w:val="20"/>
          <w:szCs w:val="20"/>
        </w:rPr>
        <w:t xml:space="preserve">l. Rybniční, Strakonice I, činí </w:t>
      </w:r>
      <w:r>
        <w:rPr>
          <w:rFonts w:ascii="Tahoma" w:hAnsi="Tahoma" w:cs="Tahoma"/>
          <w:sz w:val="20"/>
          <w:szCs w:val="20"/>
        </w:rPr>
        <w:t>1.845</w:t>
      </w:r>
      <w:r w:rsidRPr="00226935">
        <w:rPr>
          <w:rFonts w:ascii="Tahoma" w:hAnsi="Tahoma" w:cs="Tahoma"/>
          <w:sz w:val="20"/>
          <w:szCs w:val="20"/>
        </w:rPr>
        <w:t>,-Kč.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9C46A8" w:rsidRDefault="009C46A8" w:rsidP="00F66033">
      <w:pPr>
        <w:rPr>
          <w:rFonts w:ascii="Tahoma" w:hAnsi="Tahoma" w:cs="Tahoma"/>
          <w:sz w:val="20"/>
          <w:szCs w:val="20"/>
        </w:rPr>
      </w:pPr>
    </w:p>
    <w:p w:rsidR="00216CEB" w:rsidRDefault="00216CEB" w:rsidP="00F66033">
      <w:pPr>
        <w:rPr>
          <w:rFonts w:ascii="Tahoma" w:hAnsi="Tahoma" w:cs="Tahoma"/>
          <w:sz w:val="20"/>
          <w:szCs w:val="20"/>
        </w:rPr>
      </w:pPr>
    </w:p>
    <w:p w:rsidR="009C46A8" w:rsidRPr="000D4875" w:rsidRDefault="00F34299" w:rsidP="009C46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3</w:t>
      </w:r>
      <w:r w:rsidR="009C46A8" w:rsidRPr="00D53DF9">
        <w:rPr>
          <w:rFonts w:ascii="Tahoma" w:hAnsi="Tahoma" w:cs="Tahoma"/>
          <w:b/>
          <w:iCs/>
        </w:rPr>
        <w:t xml:space="preserve">)Přidělení bytu v domě s pečovatelskou službou </w:t>
      </w:r>
    </w:p>
    <w:p w:rsidR="009C46A8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C46A8" w:rsidRPr="00226935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EB66C8" w:rsidRPr="00FB37DB" w:rsidRDefault="00EB66C8" w:rsidP="00EB66C8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s přidělením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31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15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8679E8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29,35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lastRenderedPageBreak/>
        <w:t>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ce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přičteno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276</w:t>
      </w:r>
      <w:r w:rsidRPr="00FB37DB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 </w:t>
      </w:r>
      <w:proofErr w:type="gramStart"/>
      <w:r w:rsidRPr="00FB37DB">
        <w:rPr>
          <w:rFonts w:ascii="Tahoma" w:hAnsi="Tahoma" w:cs="Tahoma"/>
          <w:sz w:val="20"/>
          <w:szCs w:val="20"/>
        </w:rPr>
        <w:t>č.p.</w:t>
      </w:r>
      <w:proofErr w:type="gramEnd"/>
      <w:r w:rsidRPr="00FB37DB">
        <w:rPr>
          <w:rFonts w:ascii="Tahoma" w:hAnsi="Tahoma" w:cs="Tahoma"/>
          <w:sz w:val="20"/>
          <w:szCs w:val="20"/>
        </w:rPr>
        <w:t xml:space="preserve"> </w:t>
      </w:r>
      <w:r w:rsidR="008679E8">
        <w:rPr>
          <w:rFonts w:ascii="Tahoma" w:hAnsi="Tahoma" w:cs="Tahoma"/>
          <w:sz w:val="20"/>
          <w:szCs w:val="20"/>
        </w:rPr>
        <w:t>u</w:t>
      </w:r>
      <w:r w:rsidRPr="00FB37DB">
        <w:rPr>
          <w:rFonts w:ascii="Tahoma" w:hAnsi="Tahoma" w:cs="Tahoma"/>
          <w:sz w:val="20"/>
          <w:szCs w:val="20"/>
        </w:rPr>
        <w:t xml:space="preserve">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743</w:t>
      </w:r>
      <w:r w:rsidRPr="00FB37DB">
        <w:rPr>
          <w:rFonts w:ascii="Tahoma" w:hAnsi="Tahoma" w:cs="Tahoma"/>
          <w:sz w:val="20"/>
          <w:szCs w:val="20"/>
        </w:rPr>
        <w:t>,- Kč.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9C46A8" w:rsidRDefault="009C46A8" w:rsidP="009C46A8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9C46A8" w:rsidRDefault="009C46A8" w:rsidP="00F66033">
      <w:pPr>
        <w:rPr>
          <w:rFonts w:ascii="Tahoma" w:hAnsi="Tahoma" w:cs="Tahoma"/>
          <w:sz w:val="20"/>
          <w:szCs w:val="20"/>
        </w:rPr>
      </w:pPr>
    </w:p>
    <w:p w:rsidR="00216CEB" w:rsidRDefault="00216CEB" w:rsidP="00F66033">
      <w:pPr>
        <w:rPr>
          <w:rFonts w:ascii="Tahoma" w:hAnsi="Tahoma" w:cs="Tahoma"/>
          <w:sz w:val="20"/>
          <w:szCs w:val="20"/>
        </w:rPr>
      </w:pPr>
    </w:p>
    <w:p w:rsidR="009C46A8" w:rsidRPr="000D4875" w:rsidRDefault="00F34299" w:rsidP="009C46A8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4</w:t>
      </w:r>
      <w:r w:rsidR="009C46A8" w:rsidRPr="00D53DF9">
        <w:rPr>
          <w:rFonts w:ascii="Tahoma" w:hAnsi="Tahoma" w:cs="Tahoma"/>
          <w:b/>
          <w:iCs/>
        </w:rPr>
        <w:t xml:space="preserve">)Přidělení bytu v domě s pečovatelskou službou </w:t>
      </w:r>
    </w:p>
    <w:p w:rsidR="009C46A8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C46A8" w:rsidRPr="00226935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EB66C8" w:rsidRPr="00204C91" w:rsidRDefault="00EB66C8" w:rsidP="00EB66C8">
      <w:pPr>
        <w:jc w:val="both"/>
        <w:rPr>
          <w:rFonts w:ascii="Tahoma" w:hAnsi="Tahoma" w:cs="Tahoma"/>
          <w:sz w:val="20"/>
          <w:szCs w:val="20"/>
        </w:rPr>
      </w:pPr>
      <w:r w:rsidRPr="00204C91">
        <w:rPr>
          <w:rFonts w:ascii="Tahoma" w:hAnsi="Tahoma" w:cs="Tahoma"/>
          <w:sz w:val="20"/>
          <w:szCs w:val="20"/>
        </w:rPr>
        <w:t>s přidělením bytové jednotky v Domě s pečovatelskou službou, Rybniční 1283, Strakonice o velikosti 1+0 a výměře 3</w:t>
      </w:r>
      <w:r>
        <w:rPr>
          <w:rFonts w:ascii="Tahoma" w:hAnsi="Tahoma" w:cs="Tahoma"/>
          <w:sz w:val="20"/>
          <w:szCs w:val="20"/>
        </w:rPr>
        <w:t>2</w:t>
      </w:r>
      <w:r w:rsidRPr="00204C91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93</w:t>
      </w:r>
      <w:r w:rsidRPr="00204C91">
        <w:rPr>
          <w:rFonts w:ascii="Tahoma" w:hAnsi="Tahoma" w:cs="Tahoma"/>
          <w:sz w:val="20"/>
          <w:szCs w:val="20"/>
        </w:rPr>
        <w:t xml:space="preserve"> m</w:t>
      </w:r>
      <w:r w:rsidRPr="00204C91">
        <w:rPr>
          <w:rFonts w:ascii="Tahoma" w:hAnsi="Tahoma" w:cs="Tahoma"/>
          <w:sz w:val="20"/>
          <w:szCs w:val="20"/>
          <w:vertAlign w:val="superscript"/>
        </w:rPr>
        <w:t>2</w:t>
      </w:r>
      <w:r w:rsidRPr="00204C91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="008679E8">
        <w:rPr>
          <w:rFonts w:ascii="Tahoma" w:hAnsi="Tahoma" w:cs="Tahoma"/>
          <w:sz w:val="20"/>
          <w:szCs w:val="20"/>
        </w:rPr>
        <w:t xml:space="preserve"> XX</w:t>
      </w:r>
      <w:bookmarkStart w:id="0" w:name="_GoBack"/>
      <w:bookmarkEnd w:id="0"/>
      <w:r w:rsidRPr="00204C91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204C91">
        <w:rPr>
          <w:rFonts w:ascii="Tahoma" w:hAnsi="Tahoma" w:cs="Tahoma"/>
          <w:sz w:val="20"/>
          <w:szCs w:val="20"/>
          <w:vertAlign w:val="superscript"/>
        </w:rPr>
        <w:t>2</w:t>
      </w:r>
      <w:r w:rsidRPr="00204C91">
        <w:rPr>
          <w:rFonts w:ascii="Tahoma" w:hAnsi="Tahoma" w:cs="Tahoma"/>
          <w:sz w:val="20"/>
          <w:szCs w:val="20"/>
        </w:rPr>
        <w:t>, kdy pro výpočet nájemného je stanovena započitatelná plocha o výměře 31,</w:t>
      </w:r>
      <w:r>
        <w:rPr>
          <w:rFonts w:ascii="Tahoma" w:hAnsi="Tahoma" w:cs="Tahoma"/>
          <w:sz w:val="20"/>
          <w:szCs w:val="20"/>
        </w:rPr>
        <w:t>13</w:t>
      </w:r>
      <w:r w:rsidRPr="00204C91">
        <w:rPr>
          <w:rFonts w:ascii="Tahoma" w:hAnsi="Tahoma" w:cs="Tahoma"/>
          <w:sz w:val="20"/>
          <w:szCs w:val="20"/>
        </w:rPr>
        <w:t xml:space="preserve"> m</w:t>
      </w:r>
      <w:r w:rsidRPr="00204C91">
        <w:rPr>
          <w:rFonts w:ascii="Tahoma" w:hAnsi="Tahoma" w:cs="Tahoma"/>
          <w:sz w:val="20"/>
          <w:szCs w:val="20"/>
          <w:vertAlign w:val="superscript"/>
        </w:rPr>
        <w:t>2</w:t>
      </w:r>
      <w:r w:rsidRPr="00204C91">
        <w:rPr>
          <w:rFonts w:ascii="Tahoma" w:hAnsi="Tahoma" w:cs="Tahoma"/>
          <w:sz w:val="20"/>
          <w:szCs w:val="20"/>
        </w:rPr>
        <w:t>, přičemž k částce bude přičteno 27</w:t>
      </w:r>
      <w:r>
        <w:rPr>
          <w:rFonts w:ascii="Tahoma" w:hAnsi="Tahoma" w:cs="Tahoma"/>
          <w:sz w:val="20"/>
          <w:szCs w:val="20"/>
        </w:rPr>
        <w:t>6</w:t>
      </w:r>
      <w:r w:rsidRPr="00204C91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v </w:t>
      </w:r>
      <w:proofErr w:type="gramStart"/>
      <w:r w:rsidRPr="00204C91">
        <w:rPr>
          <w:rFonts w:ascii="Tahoma" w:hAnsi="Tahoma" w:cs="Tahoma"/>
          <w:sz w:val="20"/>
          <w:szCs w:val="20"/>
        </w:rPr>
        <w:t>č.p.</w:t>
      </w:r>
      <w:proofErr w:type="gramEnd"/>
      <w:r w:rsidRPr="00204C91">
        <w:rPr>
          <w:rFonts w:ascii="Tahoma" w:hAnsi="Tahoma" w:cs="Tahoma"/>
          <w:sz w:val="20"/>
          <w:szCs w:val="20"/>
        </w:rPr>
        <w:t xml:space="preserve"> ul. Rybniční, Strakonice I, činí 1.83</w:t>
      </w:r>
      <w:r>
        <w:rPr>
          <w:rFonts w:ascii="Tahoma" w:hAnsi="Tahoma" w:cs="Tahoma"/>
          <w:sz w:val="20"/>
          <w:szCs w:val="20"/>
        </w:rPr>
        <w:t>2</w:t>
      </w:r>
      <w:r w:rsidRPr="00204C91">
        <w:rPr>
          <w:rFonts w:ascii="Tahoma" w:hAnsi="Tahoma" w:cs="Tahoma"/>
          <w:sz w:val="20"/>
          <w:szCs w:val="20"/>
        </w:rPr>
        <w:t>,- Kč.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9C46A8" w:rsidRDefault="009C46A8" w:rsidP="009C46A8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9C46A8" w:rsidRDefault="009C46A8" w:rsidP="00F66033">
      <w:pPr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Pr="000D4875" w:rsidRDefault="00F66033" w:rsidP="00F66033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</w:p>
    <w:p w:rsidR="00F66033" w:rsidRDefault="00F66033" w:rsidP="00F66033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33"/>
    <w:rsid w:val="00216CEB"/>
    <w:rsid w:val="004C1E45"/>
    <w:rsid w:val="005E5E86"/>
    <w:rsid w:val="008679E8"/>
    <w:rsid w:val="009C46A8"/>
    <w:rsid w:val="009E3F12"/>
    <w:rsid w:val="00BA6BF2"/>
    <w:rsid w:val="00EB66C8"/>
    <w:rsid w:val="00F34299"/>
    <w:rsid w:val="00F638FD"/>
    <w:rsid w:val="00F66033"/>
    <w:rsid w:val="00F8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D94C"/>
  <w15:chartTrackingRefBased/>
  <w15:docId w15:val="{98442CF2-6ACD-47B9-9887-158DA70D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603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6603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60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6603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66033"/>
    <w:pPr>
      <w:ind w:left="720"/>
      <w:contextualSpacing/>
    </w:pPr>
  </w:style>
  <w:style w:type="paragraph" w:styleId="Zhlav">
    <w:name w:val="header"/>
    <w:basedOn w:val="Normln"/>
    <w:link w:val="ZhlavChar"/>
    <w:semiHidden/>
    <w:rsid w:val="00F660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660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6E4C7-6292-4791-BE71-AA151340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dcterms:created xsi:type="dcterms:W3CDTF">2021-09-15T05:23:00Z</dcterms:created>
  <dcterms:modified xsi:type="dcterms:W3CDTF">2021-09-17T06:54:00Z</dcterms:modified>
</cp:coreProperties>
</file>